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7506" w:rsidRDefault="000F1A18" w:rsidP="00C37506">
      <w:pPr>
        <w:rPr>
          <w:b/>
          <w:sz w:val="40"/>
        </w:rPr>
      </w:pPr>
      <w:r>
        <w:rPr>
          <w:noProof/>
          <w:lang w:eastAsia="fr-CA"/>
        </w:rPr>
        <mc:AlternateContent>
          <mc:Choice Requires="wpg">
            <w:drawing>
              <wp:anchor distT="0" distB="0" distL="114300" distR="114300" simplePos="0" relativeHeight="251660288" behindDoc="1" locked="0" layoutInCell="1" allowOverlap="1">
                <wp:simplePos x="0" y="0"/>
                <wp:positionH relativeFrom="column">
                  <wp:posOffset>-751840</wp:posOffset>
                </wp:positionH>
                <wp:positionV relativeFrom="paragraph">
                  <wp:posOffset>-676275</wp:posOffset>
                </wp:positionV>
                <wp:extent cx="6858000" cy="10287000"/>
                <wp:effectExtent l="0" t="0" r="19050"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287000"/>
                          <a:chOff x="1106424" y="1056703"/>
                          <a:chExt cx="68580" cy="89405"/>
                        </a:xfrm>
                      </wpg:grpSpPr>
                      <wps:wsp>
                        <wps:cNvPr id="8" name="AutoShape 3"/>
                        <wps:cNvSpPr>
                          <a:spLocks noChangeArrowheads="1" noChangeShapeType="1"/>
                        </wps:cNvSpPr>
                        <wps:spPr bwMode="auto">
                          <a:xfrm>
                            <a:off x="1106424" y="1056703"/>
                            <a:ext cx="68580" cy="89405"/>
                          </a:xfrm>
                          <a:prstGeom prst="roundRect">
                            <a:avLst>
                              <a:gd name="adj" fmla="val 10000"/>
                            </a:avLst>
                          </a:prstGeom>
                          <a:solidFill>
                            <a:schemeClr val="accent4"/>
                          </a:solidFill>
                          <a:ln/>
                        </wps:spPr>
                        <wps:style>
                          <a:lnRef idx="2">
                            <a:schemeClr val="dk1"/>
                          </a:lnRef>
                          <a:fillRef idx="1">
                            <a:schemeClr val="lt1"/>
                          </a:fillRef>
                          <a:effectRef idx="0">
                            <a:schemeClr val="dk1"/>
                          </a:effectRef>
                          <a:fontRef idx="minor">
                            <a:schemeClr val="dk1"/>
                          </a:fontRef>
                        </wps:style>
                        <wps:bodyPr rot="0" vert="horz" wrap="square" lIns="36576" tIns="36576" rIns="36576" bIns="36576" anchor="t" anchorCtr="0" upright="1">
                          <a:noAutofit/>
                        </wps:bodyPr>
                      </wps:wsp>
                      <wps:wsp>
                        <wps:cNvPr id="9" name="AutoShape 4"/>
                        <wps:cNvSpPr>
                          <a:spLocks noChangeArrowheads="1" noChangeShapeType="1"/>
                        </wps:cNvSpPr>
                        <wps:spPr bwMode="auto">
                          <a:xfrm>
                            <a:off x="1107338" y="1065276"/>
                            <a:ext cx="66751" cy="79918"/>
                          </a:xfrm>
                          <a:prstGeom prst="roundRect">
                            <a:avLst>
                              <a:gd name="adj" fmla="val 9273"/>
                            </a:avLst>
                          </a:prstGeom>
                          <a:ln/>
                        </wps:spPr>
                        <wps:style>
                          <a:lnRef idx="2">
                            <a:schemeClr val="dk1"/>
                          </a:lnRef>
                          <a:fillRef idx="1">
                            <a:schemeClr val="lt1"/>
                          </a:fillRef>
                          <a:effectRef idx="0">
                            <a:schemeClr val="dk1"/>
                          </a:effectRef>
                          <a:fontRef idx="minor">
                            <a:schemeClr val="dk1"/>
                          </a:fontRef>
                        </wps:style>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58CE0" id="Group 2" o:spid="_x0000_s1026" style="position:absolute;margin-left:-59.2pt;margin-top:-53.25pt;width:540pt;height:810pt;z-index:-251656192" coordorigin="11064,10567" coordsize="68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">
                <v:roundrect id="AutoShape 3" o:spid="_x0000_s1027" style="position:absolute;left:11064;top:10567;width:686;height:89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9bb4A&#10;AADaAAAADwAAAGRycy9kb3ducmV2LnhtbERPTYvCMBC9C/sfwix4EU13DyrVtCwLwl4EtYLXoRnb&#10;YjMJSazdf28OgsfH+96Wo+nFQD50lhV8LTIQxLXVHTcKztVuvgYRIrLG3jIp+KcAZfEx2WKu7YOP&#10;NJxiI1IIhxwVtDG6XMpQt2QwLKwjTtzVeoMxQd9I7fGRwk0vv7NsKQ12nBpadPTbUn073Y0CX+Mq&#10;XA7V3rql66pqdtgPWaPU9HP82YCINMa3+OX+0wrS1nQl3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xfW2+AAAA2gAAAA8AAAAAAAAAAAAAAAAAmAIAAGRycy9kb3ducmV2&#10;LnhtbFBLBQYAAAAABAAEAPUAAACDAwAAAAA=&#10;" fillcolor="#8064a2 [3207]" strokecolor="black [3200]" strokeweight="2pt">
                  <o:lock v:ext="edit" shapetype="t"/>
                  <v:textbox inset="2.88pt,2.88pt,2.88pt,2.88pt"/>
                </v:roundrect>
                <v:roundrect id="AutoShape 4" o:spid="_x0000_s1028" style="position:absolute;left:11073;top:10652;width:667;height:799;visibility:visible;mso-wrap-style:square;v-text-anchor:top" arcsize="60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zzsIA&#10;AADaAAAADwAAAGRycy9kb3ducmV2LnhtbESPQYvCMBSE74L/ITxhb5rqYdmtxiIFxcN62NYf8Gye&#10;bbV5KU20XX+9EYQ9DjPzDbNKBtOIO3WutqxgPotAEBdW11wqOObb6RcI55E1NpZJwR85SNbj0Qpj&#10;bXv+pXvmSxEg7GJUUHnfxlK6oiKDbmZb4uCdbWfQB9mVUnfYB7hp5CKKPqXBmsNChS2lFRXX7GYU&#10;8P60eOwKmaXD4Sc/5pcD9ayV+pgMmyUIT4P/D7/be63gG15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TPOwgAAANoAAAAPAAAAAAAAAAAAAAAAAJgCAABkcnMvZG93&#10;bnJldi54bWxQSwUGAAAAAAQABAD1AAAAhwMAAAAA&#10;" fillcolor="white [3201]" strokecolor="black [3200]" strokeweight="2pt">
                  <o:lock v:ext="edit" shapetype="t"/>
                  <v:textbox inset="2.88pt,2.88pt,2.88pt,2.88pt"/>
                </v:roundrect>
              </v:group>
            </w:pict>
          </mc:Fallback>
        </mc:AlternateContent>
      </w: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1419225</wp:posOffset>
                </wp:positionH>
                <wp:positionV relativeFrom="paragraph">
                  <wp:posOffset>-581025</wp:posOffset>
                </wp:positionV>
                <wp:extent cx="2544445" cy="617220"/>
                <wp:effectExtent l="0" t="0" r="0" b="6350"/>
                <wp:wrapNone/>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45" cy="617220"/>
                        </a:xfrm>
                        <a:prstGeom prst="rect">
                          <a:avLst/>
                        </a:prstGeom>
                        <a:noFill/>
                        <a:ln>
                          <a:noFill/>
                        </a:ln>
                        <a:effectLst/>
                      </wps:spPr>
                      <wps:txbx>
                        <w:txbxContent>
                          <w:p w:rsidR="0041218F" w:rsidRPr="0041218F" w:rsidRDefault="0041218F" w:rsidP="0041218F">
                            <w:pPr>
                              <w:jc w:val="center"/>
                              <w:rPr>
                                <w:b/>
                                <w:noProof/>
                                <w:sz w:val="72"/>
                                <w:szCs w:val="72"/>
                              </w:rPr>
                            </w:pPr>
                            <w:r w:rsidRPr="000F1A18">
                              <w:rPr>
                                <w:b/>
                                <w:noProof/>
                                <w:sz w:val="72"/>
                                <w:szCs w:val="72"/>
                                <w14:shadow w14:blurRad="50800" w14:dist="38100" w14:dir="2700000" w14:sx="100000" w14:sy="100000" w14:kx="0" w14:ky="0" w14:algn="tl">
                                  <w14:srgbClr w14:val="000000">
                                    <w14:alpha w14:val="60000"/>
                                  </w14:srgbClr>
                                </w14:shadow>
                              </w:rPr>
                              <w:t>Oyez</w:t>
                            </w:r>
                            <w:r>
                              <w:rPr>
                                <w:b/>
                                <w:noProof/>
                                <w:sz w:val="72"/>
                                <w:szCs w:val="72"/>
                              </w:rPr>
                              <w:t xml:space="preserve">, </w:t>
                            </w:r>
                            <w:r w:rsidRPr="000F1A18">
                              <w:rPr>
                                <w:b/>
                                <w:noProof/>
                                <w:sz w:val="72"/>
                                <w:szCs w:val="72"/>
                                <w14:shadow w14:blurRad="50800" w14:dist="38100" w14:dir="2700000" w14:sx="100000" w14:sy="100000" w14:kx="0" w14:ky="0" w14:algn="tl">
                                  <w14:srgbClr w14:val="000000">
                                    <w14:alpha w14:val="60000"/>
                                  </w14:srgbClr>
                                </w14:shadow>
                              </w:rPr>
                              <w:t>Oyez</w:t>
                            </w:r>
                            <w:r>
                              <w:rPr>
                                <w:b/>
                                <w:noProof/>
                                <w:sz w:val="72"/>
                                <w:szCs w:val="7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1" o:spid="_x0000_s1026" type="#_x0000_t202" style="position:absolute;margin-left:111.75pt;margin-top:-45.75pt;width:200.35pt;height:48.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" filled="f" stroked="f">
                <v:path arrowok="t"/>
                <v:textbox style="mso-fit-shape-to-text:t">
                  <w:txbxContent>
                    <w:p w:rsidR="0041218F" w:rsidRPr="0041218F" w:rsidRDefault="0041218F" w:rsidP="0041218F">
                      <w:pPr>
                        <w:jc w:val="center"/>
                        <w:rPr>
                          <w:b/>
                          <w:noProof/>
                          <w:sz w:val="72"/>
                          <w:szCs w:val="72"/>
                        </w:rPr>
                      </w:pPr>
                      <w:r w:rsidRPr="000F1A18">
                        <w:rPr>
                          <w:b/>
                          <w:noProof/>
                          <w:sz w:val="72"/>
                          <w:szCs w:val="72"/>
                          <w14:shadow w14:blurRad="50800" w14:dist="38100" w14:dir="2700000" w14:sx="100000" w14:sy="100000" w14:kx="0" w14:ky="0" w14:algn="tl">
                            <w14:srgbClr w14:val="000000">
                              <w14:alpha w14:val="60000"/>
                            </w14:srgbClr>
                          </w14:shadow>
                        </w:rPr>
                        <w:t>Oyez</w:t>
                      </w:r>
                      <w:r>
                        <w:rPr>
                          <w:b/>
                          <w:noProof/>
                          <w:sz w:val="72"/>
                          <w:szCs w:val="72"/>
                        </w:rPr>
                        <w:t xml:space="preserve">, </w:t>
                      </w:r>
                      <w:r w:rsidRPr="000F1A18">
                        <w:rPr>
                          <w:b/>
                          <w:noProof/>
                          <w:sz w:val="72"/>
                          <w:szCs w:val="72"/>
                          <w14:shadow w14:blurRad="50800" w14:dist="38100" w14:dir="2700000" w14:sx="100000" w14:sy="100000" w14:kx="0" w14:ky="0" w14:algn="tl">
                            <w14:srgbClr w14:val="000000">
                              <w14:alpha w14:val="60000"/>
                            </w14:srgbClr>
                          </w14:shadow>
                        </w:rPr>
                        <w:t>Oyez</w:t>
                      </w:r>
                      <w:r>
                        <w:rPr>
                          <w:b/>
                          <w:noProof/>
                          <w:sz w:val="72"/>
                          <w:szCs w:val="72"/>
                        </w:rPr>
                        <w:t>!</w:t>
                      </w:r>
                    </w:p>
                  </w:txbxContent>
                </v:textbox>
              </v:shape>
            </w:pict>
          </mc:Fallback>
        </mc:AlternateContent>
      </w:r>
      <w:r>
        <w:rPr>
          <w:noProof/>
          <w:lang w:eastAsia="fr-CA"/>
        </w:rPr>
        <mc:AlternateContent>
          <mc:Choice Requires="wps">
            <w:drawing>
              <wp:anchor distT="0" distB="0" distL="114300" distR="114300" simplePos="0" relativeHeight="251658240" behindDoc="1" locked="0" layoutInCell="1" allowOverlap="1">
                <wp:simplePos x="0" y="0"/>
                <wp:positionH relativeFrom="column">
                  <wp:posOffset>-651510</wp:posOffset>
                </wp:positionH>
                <wp:positionV relativeFrom="paragraph">
                  <wp:posOffset>209550</wp:posOffset>
                </wp:positionV>
                <wp:extent cx="6675120" cy="7992110"/>
                <wp:effectExtent l="0" t="0" r="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5120" cy="7992110"/>
                        </a:xfrm>
                        <a:prstGeom prst="roundRect">
                          <a:avLst>
                            <a:gd name="adj" fmla="val 9273"/>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D5D401" id="AutoShape 4" o:spid="_x0000_s1026" style="position:absolute;margin-left:-51.3pt;margin-top:16.5pt;width:525.6pt;height:6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" stroked="f" strokecolor="black [0]" strokeweight="0" insetpen="t">
                <v:shadow color="#ccc"/>
                <o:lock v:ext="edit" shapetype="t"/>
                <v:textbox inset="2.88pt,2.88pt,2.88pt,2.88pt"/>
              </v:roundrect>
            </w:pict>
          </mc:Fallback>
        </mc:AlternateContent>
      </w:r>
    </w:p>
    <w:p w:rsidR="00C37506" w:rsidRDefault="007D4952" w:rsidP="00C37506">
      <w:pPr>
        <w:rPr>
          <w:b/>
          <w:sz w:val="40"/>
        </w:rPr>
      </w:pPr>
      <w:r>
        <w:rPr>
          <w:b/>
          <w:noProof/>
          <w:sz w:val="40"/>
          <w:lang w:eastAsia="fr-CA"/>
        </w:rPr>
        <w:drawing>
          <wp:anchor distT="0" distB="0" distL="114300" distR="114300" simplePos="0" relativeHeight="251663360" behindDoc="1" locked="0" layoutInCell="1" allowOverlap="1">
            <wp:simplePos x="0" y="0"/>
            <wp:positionH relativeFrom="column">
              <wp:posOffset>3162300</wp:posOffset>
            </wp:positionH>
            <wp:positionV relativeFrom="paragraph">
              <wp:posOffset>203200</wp:posOffset>
            </wp:positionV>
            <wp:extent cx="2378075" cy="1066800"/>
            <wp:effectExtent l="19050" t="0" r="3175" b="0"/>
            <wp:wrapThrough wrapText="bothSides">
              <wp:wrapPolygon edited="0">
                <wp:start x="-173" y="0"/>
                <wp:lineTo x="-173" y="21214"/>
                <wp:lineTo x="21629" y="21214"/>
                <wp:lineTo x="21629" y="0"/>
                <wp:lineTo x="-173" y="0"/>
              </wp:wrapPolygon>
            </wp:wrapThrough>
            <wp:docPr id="7" name="Image 7" descr="Résultats de recherche d'images pour « uniat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uniatox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075" cy="1066800"/>
                    </a:xfrm>
                    <a:prstGeom prst="rect">
                      <a:avLst/>
                    </a:prstGeom>
                    <a:noFill/>
                    <a:ln>
                      <a:noFill/>
                    </a:ln>
                  </pic:spPr>
                </pic:pic>
              </a:graphicData>
            </a:graphic>
          </wp:anchor>
        </w:drawing>
      </w:r>
    </w:p>
    <w:p w:rsidR="00051CDF" w:rsidRDefault="00051CDF" w:rsidP="00C37506">
      <w:pPr>
        <w:jc w:val="both"/>
        <w:rPr>
          <w:b/>
        </w:rPr>
      </w:pPr>
    </w:p>
    <w:p w:rsidR="00962490" w:rsidRDefault="00C37506" w:rsidP="00C37506">
      <w:pPr>
        <w:jc w:val="both"/>
        <w:rPr>
          <w:rFonts w:ascii="Georgia" w:hAnsi="Georgia"/>
        </w:rPr>
      </w:pPr>
      <w:proofErr w:type="spellStart"/>
      <w:r w:rsidRPr="00A32A6D">
        <w:rPr>
          <w:rFonts w:ascii="Georgia" w:hAnsi="Georgia"/>
          <w:b/>
        </w:rPr>
        <w:t>Uniatox</w:t>
      </w:r>
      <w:proofErr w:type="spellEnd"/>
      <w:r w:rsidRPr="00A32A6D">
        <w:rPr>
          <w:rFonts w:ascii="Georgia" w:hAnsi="Georgia"/>
        </w:rPr>
        <w:t xml:space="preserve"> (Unité d’information et d’action en toxicomanie) vous invite à faire la promotion </w:t>
      </w:r>
    </w:p>
    <w:p w:rsidR="00962490" w:rsidRDefault="00C37506" w:rsidP="00C37506">
      <w:pPr>
        <w:jc w:val="both"/>
        <w:rPr>
          <w:rFonts w:ascii="Georgia" w:hAnsi="Georgia"/>
        </w:rPr>
      </w:pPr>
      <w:proofErr w:type="gramStart"/>
      <w:r w:rsidRPr="00A32A6D">
        <w:rPr>
          <w:rFonts w:ascii="Georgia" w:hAnsi="Georgia"/>
        </w:rPr>
        <w:t>de</w:t>
      </w:r>
      <w:proofErr w:type="gramEnd"/>
      <w:r w:rsidRPr="00A32A6D">
        <w:rPr>
          <w:rFonts w:ascii="Georgia" w:hAnsi="Georgia"/>
        </w:rPr>
        <w:t xml:space="preserve"> notre </w:t>
      </w:r>
      <w:r w:rsidRPr="003D32DD">
        <w:rPr>
          <w:rFonts w:ascii="Georgia" w:hAnsi="Georgia"/>
          <w:u w:val="single"/>
        </w:rPr>
        <w:t>groupe</w:t>
      </w:r>
      <w:r w:rsidR="0059513B" w:rsidRPr="003D32DD">
        <w:rPr>
          <w:rFonts w:ascii="Georgia" w:hAnsi="Georgia"/>
          <w:u w:val="single"/>
        </w:rPr>
        <w:t xml:space="preserve"> d’entraide et d’information</w:t>
      </w:r>
      <w:r w:rsidR="00962490">
        <w:rPr>
          <w:rFonts w:ascii="Georgia" w:hAnsi="Georgia"/>
        </w:rPr>
        <w:t>:</w:t>
      </w:r>
    </w:p>
    <w:p w:rsidR="00962490" w:rsidRDefault="00962490" w:rsidP="00C37506">
      <w:pPr>
        <w:jc w:val="both"/>
        <w:rPr>
          <w:rFonts w:ascii="Georgia" w:hAnsi="Georgia"/>
        </w:rPr>
      </w:pPr>
    </w:p>
    <w:p w:rsidR="003D32DD" w:rsidRDefault="003D32DD" w:rsidP="00962490">
      <w:pPr>
        <w:jc w:val="center"/>
        <w:rPr>
          <w:rFonts w:ascii="Georgia" w:hAnsi="Georgia"/>
          <w:b/>
          <w:sz w:val="38"/>
          <w:szCs w:val="38"/>
        </w:rPr>
      </w:pPr>
    </w:p>
    <w:p w:rsidR="00962490" w:rsidRPr="00962490" w:rsidRDefault="00962490" w:rsidP="00962490">
      <w:pPr>
        <w:jc w:val="center"/>
        <w:rPr>
          <w:rFonts w:ascii="Georgia" w:hAnsi="Georgia"/>
          <w:b/>
          <w:sz w:val="38"/>
          <w:szCs w:val="38"/>
        </w:rPr>
      </w:pPr>
      <w:r w:rsidRPr="00962490">
        <w:rPr>
          <w:rFonts w:ascii="Georgia" w:hAnsi="Georgia"/>
          <w:b/>
          <w:sz w:val="38"/>
          <w:szCs w:val="38"/>
        </w:rPr>
        <w:t>« Je m’implique comme parent</w:t>
      </w:r>
      <w:r w:rsidR="000F1A18">
        <w:rPr>
          <w:rFonts w:ascii="Georgia" w:hAnsi="Georgia"/>
          <w:b/>
          <w:sz w:val="38"/>
          <w:szCs w:val="38"/>
        </w:rPr>
        <w:t> </w:t>
      </w:r>
      <w:r w:rsidRPr="00962490">
        <w:rPr>
          <w:rFonts w:ascii="Georgia" w:hAnsi="Georgia"/>
          <w:b/>
          <w:sz w:val="38"/>
          <w:szCs w:val="38"/>
        </w:rPr>
        <w:t>»</w:t>
      </w:r>
    </w:p>
    <w:p w:rsidR="00C37506" w:rsidRPr="00A32A6D" w:rsidRDefault="00C37506" w:rsidP="00C37506">
      <w:pPr>
        <w:jc w:val="both"/>
        <w:rPr>
          <w:rFonts w:ascii="Georgia" w:hAnsi="Georgia"/>
        </w:rPr>
      </w:pPr>
    </w:p>
    <w:p w:rsidR="00C37506" w:rsidRPr="00A32A6D" w:rsidRDefault="00590F4D" w:rsidP="00962490">
      <w:pPr>
        <w:ind w:firstLine="708"/>
        <w:jc w:val="both"/>
        <w:rPr>
          <w:rFonts w:ascii="Georgia" w:hAnsi="Georgia"/>
        </w:rPr>
      </w:pPr>
      <w:r>
        <w:rPr>
          <w:rFonts w:ascii="Georgia" w:hAnsi="Georgia"/>
          <w:noProof/>
          <w:lang w:eastAsia="fr-CA"/>
        </w:rPr>
        <w:drawing>
          <wp:anchor distT="0" distB="0" distL="114300" distR="114300" simplePos="0" relativeHeight="251664384" behindDoc="0" locked="0" layoutInCell="1" allowOverlap="1">
            <wp:simplePos x="0" y="0"/>
            <wp:positionH relativeFrom="column">
              <wp:posOffset>4724400</wp:posOffset>
            </wp:positionH>
            <wp:positionV relativeFrom="paragraph">
              <wp:posOffset>518160</wp:posOffset>
            </wp:positionV>
            <wp:extent cx="742950" cy="1800225"/>
            <wp:effectExtent l="19050" t="0" r="0" b="0"/>
            <wp:wrapThrough wrapText="bothSides">
              <wp:wrapPolygon edited="0">
                <wp:start x="-554" y="0"/>
                <wp:lineTo x="-554" y="21486"/>
                <wp:lineTo x="21600" y="21486"/>
                <wp:lineTo x="21600" y="0"/>
                <wp:lineTo x="-554" y="0"/>
              </wp:wrapPolygon>
            </wp:wrapThrough>
            <wp:docPr id="3" name="Picture 3" descr="Résultats de recherche d'images pour « clipart bonhom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lipart bonhomme »"/>
                    <pic:cNvPicPr>
                      <a:picLocks noChangeAspect="1" noChangeArrowheads="1"/>
                    </pic:cNvPicPr>
                  </pic:nvPicPr>
                  <pic:blipFill>
                    <a:blip r:embed="rId7"/>
                    <a:srcRect/>
                    <a:stretch>
                      <a:fillRect/>
                    </a:stretch>
                  </pic:blipFill>
                  <pic:spPr bwMode="auto">
                    <a:xfrm>
                      <a:off x="0" y="0"/>
                      <a:ext cx="742950" cy="1800225"/>
                    </a:xfrm>
                    <a:prstGeom prst="rect">
                      <a:avLst/>
                    </a:prstGeom>
                    <a:noFill/>
                    <a:ln w="9525">
                      <a:noFill/>
                      <a:miter lim="800000"/>
                      <a:headEnd/>
                      <a:tailEnd/>
                    </a:ln>
                  </pic:spPr>
                </pic:pic>
              </a:graphicData>
            </a:graphic>
          </wp:anchor>
        </w:drawing>
      </w:r>
      <w:r w:rsidR="00C37506" w:rsidRPr="00A32A6D">
        <w:rPr>
          <w:rFonts w:ascii="Georgia" w:hAnsi="Georgia"/>
        </w:rPr>
        <w:t>Ce groupe s’adresse aux parents d’adolescents</w:t>
      </w:r>
      <w:r>
        <w:rPr>
          <w:rFonts w:ascii="Georgia" w:hAnsi="Georgia"/>
        </w:rPr>
        <w:t xml:space="preserve"> (</w:t>
      </w:r>
      <w:r w:rsidR="00C37506" w:rsidRPr="00A32A6D">
        <w:rPr>
          <w:rFonts w:ascii="Georgia" w:hAnsi="Georgia"/>
        </w:rPr>
        <w:t>âgés de 13 à 18 ans</w:t>
      </w:r>
      <w:r>
        <w:rPr>
          <w:rFonts w:ascii="Georgia" w:hAnsi="Georgia"/>
        </w:rPr>
        <w:t>)</w:t>
      </w:r>
      <w:r w:rsidR="00C37506" w:rsidRPr="00A32A6D">
        <w:rPr>
          <w:rFonts w:ascii="Georgia" w:hAnsi="Georgia"/>
        </w:rPr>
        <w:t xml:space="preserve">, qui habitent le </w:t>
      </w:r>
      <w:r w:rsidR="000F1A18">
        <w:rPr>
          <w:rFonts w:ascii="Georgia" w:hAnsi="Georgia"/>
        </w:rPr>
        <w:t>s</w:t>
      </w:r>
      <w:r w:rsidR="00C37506" w:rsidRPr="00A32A6D">
        <w:rPr>
          <w:rFonts w:ascii="Georgia" w:hAnsi="Georgia"/>
        </w:rPr>
        <w:t>ud de Lanaudière</w:t>
      </w:r>
      <w:r>
        <w:rPr>
          <w:rFonts w:ascii="Georgia" w:hAnsi="Georgia"/>
        </w:rPr>
        <w:t>,</w:t>
      </w:r>
      <w:r w:rsidR="0041218F" w:rsidRPr="00A32A6D">
        <w:rPr>
          <w:rFonts w:ascii="Georgia" w:hAnsi="Georgia"/>
        </w:rPr>
        <w:t xml:space="preserve"> et qui veulent renforcir leur</w:t>
      </w:r>
      <w:r w:rsidR="000F1A18">
        <w:rPr>
          <w:rFonts w:ascii="Georgia" w:hAnsi="Georgia"/>
        </w:rPr>
        <w:t>s</w:t>
      </w:r>
      <w:r w:rsidR="0041218F" w:rsidRPr="00A32A6D">
        <w:rPr>
          <w:rFonts w:ascii="Georgia" w:hAnsi="Georgia"/>
        </w:rPr>
        <w:t xml:space="preserve"> compétence</w:t>
      </w:r>
      <w:r w:rsidR="000F1A18">
        <w:rPr>
          <w:rFonts w:ascii="Georgia" w:hAnsi="Georgia"/>
        </w:rPr>
        <w:t>s</w:t>
      </w:r>
      <w:r w:rsidR="0041218F" w:rsidRPr="00A32A6D">
        <w:rPr>
          <w:rFonts w:ascii="Georgia" w:hAnsi="Georgia"/>
        </w:rPr>
        <w:t xml:space="preserve"> parentale</w:t>
      </w:r>
      <w:r w:rsidR="000F1A18">
        <w:rPr>
          <w:rFonts w:ascii="Georgia" w:hAnsi="Georgia"/>
        </w:rPr>
        <w:t>s</w:t>
      </w:r>
      <w:r w:rsidR="0041218F" w:rsidRPr="00A32A6D">
        <w:rPr>
          <w:rFonts w:ascii="Georgia" w:hAnsi="Georgia"/>
        </w:rPr>
        <w:t xml:space="preserve"> et leur</w:t>
      </w:r>
      <w:r w:rsidR="000F1A18">
        <w:rPr>
          <w:rFonts w:ascii="Georgia" w:hAnsi="Georgia"/>
        </w:rPr>
        <w:t>s</w:t>
      </w:r>
      <w:r w:rsidR="0041218F" w:rsidRPr="00A32A6D">
        <w:rPr>
          <w:rFonts w:ascii="Georgia" w:hAnsi="Georgia"/>
        </w:rPr>
        <w:t xml:space="preserve"> connaissance</w:t>
      </w:r>
      <w:r w:rsidR="000F1A18">
        <w:rPr>
          <w:rFonts w:ascii="Georgia" w:hAnsi="Georgia"/>
        </w:rPr>
        <w:t>s</w:t>
      </w:r>
      <w:r w:rsidR="0041218F" w:rsidRPr="00A32A6D">
        <w:rPr>
          <w:rFonts w:ascii="Georgia" w:hAnsi="Georgia"/>
        </w:rPr>
        <w:t xml:space="preserve"> face à la toxicomanie. Ainsi, s’ils se sentent démunis face à leur rôle de parent</w:t>
      </w:r>
      <w:r w:rsidR="00962490">
        <w:rPr>
          <w:rFonts w:ascii="Georgia" w:hAnsi="Georgia"/>
        </w:rPr>
        <w:t>,</w:t>
      </w:r>
      <w:r w:rsidR="0041218F" w:rsidRPr="00A32A6D">
        <w:rPr>
          <w:rFonts w:ascii="Georgia" w:hAnsi="Georgia"/>
        </w:rPr>
        <w:t xml:space="preserve"> et qu</w:t>
      </w:r>
      <w:r w:rsidR="00962490">
        <w:rPr>
          <w:rFonts w:ascii="Georgia" w:hAnsi="Georgia"/>
        </w:rPr>
        <w:t>’</w:t>
      </w:r>
      <w:r w:rsidR="0041218F" w:rsidRPr="00A32A6D">
        <w:rPr>
          <w:rFonts w:ascii="Georgia" w:hAnsi="Georgia"/>
        </w:rPr>
        <w:t>i</w:t>
      </w:r>
      <w:r w:rsidR="00962490">
        <w:rPr>
          <w:rFonts w:ascii="Georgia" w:hAnsi="Georgia"/>
        </w:rPr>
        <w:t>ls</w:t>
      </w:r>
      <w:r w:rsidR="0041218F" w:rsidRPr="00A32A6D">
        <w:rPr>
          <w:rFonts w:ascii="Georgia" w:hAnsi="Georgia"/>
        </w:rPr>
        <w:t xml:space="preserve"> veulent changer leur</w:t>
      </w:r>
      <w:r w:rsidR="000F1A18">
        <w:rPr>
          <w:rFonts w:ascii="Georgia" w:hAnsi="Georgia"/>
        </w:rPr>
        <w:t>s</w:t>
      </w:r>
      <w:r w:rsidR="0041218F" w:rsidRPr="00A32A6D">
        <w:rPr>
          <w:rFonts w:ascii="Georgia" w:hAnsi="Georgia"/>
        </w:rPr>
        <w:t xml:space="preserve"> relations avec leur adolescent, ce groupe est pour eux! En effet, ce groupe leur donnera des outils qui leur permettront de mieux comprendre leur adolescent, et ainsi mieux l’accompagner dans cette période de sa vie. </w:t>
      </w:r>
    </w:p>
    <w:p w:rsidR="00C37506" w:rsidRPr="00A32A6D" w:rsidRDefault="00C37506" w:rsidP="00C37506">
      <w:pPr>
        <w:jc w:val="both"/>
        <w:rPr>
          <w:rFonts w:ascii="Georgia" w:hAnsi="Georgia"/>
        </w:rPr>
      </w:pPr>
    </w:p>
    <w:p w:rsidR="00962490" w:rsidRDefault="00C37506" w:rsidP="00C37506">
      <w:pPr>
        <w:jc w:val="both"/>
        <w:rPr>
          <w:rFonts w:ascii="Georgia" w:hAnsi="Georgia"/>
        </w:rPr>
      </w:pPr>
      <w:r w:rsidRPr="00A32A6D">
        <w:rPr>
          <w:rFonts w:ascii="Georgia" w:hAnsi="Georgia"/>
          <w:b/>
        </w:rPr>
        <w:t>Durée :</w:t>
      </w:r>
      <w:r w:rsidRPr="00A32A6D">
        <w:rPr>
          <w:rFonts w:ascii="Georgia" w:hAnsi="Georgia"/>
        </w:rPr>
        <w:t xml:space="preserve"> 6 rencontres</w:t>
      </w:r>
      <w:r w:rsidR="006D2651">
        <w:rPr>
          <w:rFonts w:ascii="Georgia" w:hAnsi="Georgia"/>
        </w:rPr>
        <w:t xml:space="preserve"> </w:t>
      </w:r>
      <w:r w:rsidR="0041218F" w:rsidRPr="00A32A6D">
        <w:rPr>
          <w:rFonts w:ascii="Georgia" w:hAnsi="Georgia"/>
        </w:rPr>
        <w:t>de 19</w:t>
      </w:r>
      <w:r w:rsidR="000F1A18">
        <w:rPr>
          <w:rFonts w:ascii="Georgia" w:hAnsi="Georgia"/>
        </w:rPr>
        <w:t> </w:t>
      </w:r>
      <w:r w:rsidR="0041218F" w:rsidRPr="00A32A6D">
        <w:rPr>
          <w:rFonts w:ascii="Georgia" w:hAnsi="Georgia"/>
        </w:rPr>
        <w:t>h à 21</w:t>
      </w:r>
      <w:r w:rsidR="000F1A18">
        <w:rPr>
          <w:rFonts w:ascii="Georgia" w:hAnsi="Georgia"/>
        </w:rPr>
        <w:t> </w:t>
      </w:r>
      <w:r w:rsidR="0041218F" w:rsidRPr="00A32A6D">
        <w:rPr>
          <w:rFonts w:ascii="Georgia" w:hAnsi="Georgia"/>
        </w:rPr>
        <w:t xml:space="preserve">h. </w:t>
      </w:r>
    </w:p>
    <w:p w:rsidR="00C37506" w:rsidRDefault="0041218F" w:rsidP="00C37506">
      <w:pPr>
        <w:jc w:val="both"/>
        <w:rPr>
          <w:rFonts w:ascii="Georgia" w:hAnsi="Georgia"/>
        </w:rPr>
      </w:pPr>
      <w:r w:rsidRPr="00962490">
        <w:rPr>
          <w:rFonts w:ascii="Georgia" w:hAnsi="Georgia"/>
          <w:b/>
        </w:rPr>
        <w:t>Début du groupe :</w:t>
      </w:r>
      <w:r w:rsidRPr="00A32A6D">
        <w:rPr>
          <w:rFonts w:ascii="Georgia" w:hAnsi="Georgia"/>
        </w:rPr>
        <w:t xml:space="preserve"> </w:t>
      </w:r>
      <w:r w:rsidR="006D2651">
        <w:rPr>
          <w:rFonts w:ascii="Georgia" w:hAnsi="Georgia"/>
        </w:rPr>
        <w:t>semaine du 21 novembre</w:t>
      </w:r>
      <w:r w:rsidR="000F1A18">
        <w:rPr>
          <w:rFonts w:ascii="Georgia" w:hAnsi="Georgia"/>
        </w:rPr>
        <w:t> </w:t>
      </w:r>
      <w:r w:rsidR="006D2651">
        <w:rPr>
          <w:rFonts w:ascii="Georgia" w:hAnsi="Georgia"/>
        </w:rPr>
        <w:t xml:space="preserve">2016 </w:t>
      </w:r>
    </w:p>
    <w:p w:rsidR="0059513B" w:rsidRPr="00A32A6D" w:rsidRDefault="0059513B" w:rsidP="00C37506">
      <w:pPr>
        <w:jc w:val="both"/>
        <w:rPr>
          <w:rFonts w:ascii="Georgia" w:hAnsi="Georgia"/>
        </w:rPr>
      </w:pPr>
      <w:r w:rsidRPr="0059513B">
        <w:rPr>
          <w:rFonts w:ascii="Georgia" w:hAnsi="Georgia"/>
          <w:b/>
        </w:rPr>
        <w:t>Coût :</w:t>
      </w:r>
      <w:r>
        <w:rPr>
          <w:rFonts w:ascii="Georgia" w:hAnsi="Georgia"/>
        </w:rPr>
        <w:t xml:space="preserve"> </w:t>
      </w:r>
      <w:r w:rsidR="000F1A18">
        <w:rPr>
          <w:rFonts w:ascii="Georgia" w:hAnsi="Georgia"/>
        </w:rPr>
        <w:t>g</w:t>
      </w:r>
      <w:r>
        <w:rPr>
          <w:rFonts w:ascii="Georgia" w:hAnsi="Georgia"/>
        </w:rPr>
        <w:t>ratuit!</w:t>
      </w:r>
    </w:p>
    <w:p w:rsidR="0041218F" w:rsidRPr="00A32A6D" w:rsidRDefault="0041218F" w:rsidP="00C37506">
      <w:pPr>
        <w:jc w:val="both"/>
        <w:rPr>
          <w:rFonts w:ascii="Georgia" w:hAnsi="Georgia"/>
        </w:rPr>
      </w:pPr>
    </w:p>
    <w:p w:rsidR="0041218F" w:rsidRPr="00A32A6D" w:rsidRDefault="00DA78CF" w:rsidP="00C37506">
      <w:pPr>
        <w:jc w:val="both"/>
        <w:rPr>
          <w:rFonts w:ascii="Georgia" w:hAnsi="Georgia"/>
          <w:b/>
        </w:rPr>
      </w:pPr>
      <w:r>
        <w:rPr>
          <w:rFonts w:ascii="Georgia" w:hAnsi="Georgia"/>
          <w:b/>
        </w:rPr>
        <w:t>Les thèmes abordés seront</w:t>
      </w:r>
      <w:r w:rsidR="0041218F" w:rsidRPr="00A32A6D">
        <w:rPr>
          <w:rFonts w:ascii="Georgia" w:hAnsi="Georgia"/>
          <w:b/>
        </w:rPr>
        <w:t> :</w:t>
      </w:r>
    </w:p>
    <w:p w:rsidR="0041218F" w:rsidRPr="00A32A6D" w:rsidRDefault="0041218F" w:rsidP="00C37506">
      <w:pPr>
        <w:jc w:val="both"/>
        <w:rPr>
          <w:rFonts w:ascii="Georgia" w:hAnsi="Georgia"/>
        </w:rPr>
      </w:pPr>
    </w:p>
    <w:p w:rsidR="0041218F" w:rsidRPr="00A32A6D" w:rsidRDefault="00051CDF" w:rsidP="0041218F">
      <w:pPr>
        <w:pStyle w:val="Paragraphedeliste"/>
        <w:numPr>
          <w:ilvl w:val="0"/>
          <w:numId w:val="2"/>
        </w:numPr>
        <w:jc w:val="both"/>
        <w:rPr>
          <w:rFonts w:ascii="Georgia" w:hAnsi="Georgia"/>
        </w:rPr>
      </w:pPr>
      <w:r w:rsidRPr="00A32A6D">
        <w:rPr>
          <w:rFonts w:ascii="Georgia" w:hAnsi="Georgia"/>
        </w:rPr>
        <w:t>La période de l’adolescence;</w:t>
      </w:r>
    </w:p>
    <w:p w:rsidR="00051CDF" w:rsidRPr="00A32A6D" w:rsidRDefault="00051CDF" w:rsidP="0041218F">
      <w:pPr>
        <w:pStyle w:val="Paragraphedeliste"/>
        <w:numPr>
          <w:ilvl w:val="0"/>
          <w:numId w:val="2"/>
        </w:numPr>
        <w:jc w:val="both"/>
        <w:rPr>
          <w:rFonts w:ascii="Georgia" w:hAnsi="Georgia"/>
        </w:rPr>
      </w:pPr>
      <w:r w:rsidRPr="00A32A6D">
        <w:rPr>
          <w:rFonts w:ascii="Georgia" w:hAnsi="Georgia"/>
        </w:rPr>
        <w:t>Les comportements à risque;</w:t>
      </w:r>
    </w:p>
    <w:p w:rsidR="00051CDF" w:rsidRPr="00A32A6D" w:rsidRDefault="00051CDF" w:rsidP="0041218F">
      <w:pPr>
        <w:pStyle w:val="Paragraphedeliste"/>
        <w:numPr>
          <w:ilvl w:val="0"/>
          <w:numId w:val="2"/>
        </w:numPr>
        <w:jc w:val="both"/>
        <w:rPr>
          <w:rFonts w:ascii="Georgia" w:hAnsi="Georgia"/>
        </w:rPr>
      </w:pPr>
      <w:r w:rsidRPr="00A32A6D">
        <w:rPr>
          <w:rFonts w:ascii="Georgia" w:hAnsi="Georgia"/>
        </w:rPr>
        <w:t>La discipline et la négociation;</w:t>
      </w:r>
    </w:p>
    <w:p w:rsidR="00051CDF" w:rsidRPr="00A32A6D" w:rsidRDefault="00051CDF" w:rsidP="0041218F">
      <w:pPr>
        <w:pStyle w:val="Paragraphedeliste"/>
        <w:numPr>
          <w:ilvl w:val="0"/>
          <w:numId w:val="2"/>
        </w:numPr>
        <w:jc w:val="both"/>
        <w:rPr>
          <w:rFonts w:ascii="Georgia" w:hAnsi="Georgia"/>
        </w:rPr>
      </w:pPr>
      <w:r w:rsidRPr="00A32A6D">
        <w:rPr>
          <w:rFonts w:ascii="Georgia" w:hAnsi="Georgia"/>
        </w:rPr>
        <w:t>La communication dans la famille;</w:t>
      </w:r>
    </w:p>
    <w:p w:rsidR="00051CDF" w:rsidRPr="00A32A6D" w:rsidRDefault="00051CDF" w:rsidP="0041218F">
      <w:pPr>
        <w:pStyle w:val="Paragraphedeliste"/>
        <w:numPr>
          <w:ilvl w:val="0"/>
          <w:numId w:val="2"/>
        </w:numPr>
        <w:jc w:val="both"/>
        <w:rPr>
          <w:rFonts w:ascii="Georgia" w:hAnsi="Georgia"/>
        </w:rPr>
      </w:pPr>
      <w:r w:rsidRPr="00A32A6D">
        <w:rPr>
          <w:rFonts w:ascii="Georgia" w:hAnsi="Georgia"/>
        </w:rPr>
        <w:t>Les phénomènes de la toxicomanie et des groupes de jeunes;</w:t>
      </w:r>
    </w:p>
    <w:p w:rsidR="00051CDF" w:rsidRPr="00A32A6D" w:rsidRDefault="00051CDF" w:rsidP="0041218F">
      <w:pPr>
        <w:pStyle w:val="Paragraphedeliste"/>
        <w:numPr>
          <w:ilvl w:val="0"/>
          <w:numId w:val="2"/>
        </w:numPr>
        <w:jc w:val="both"/>
        <w:rPr>
          <w:rFonts w:ascii="Georgia" w:hAnsi="Georgia"/>
        </w:rPr>
      </w:pPr>
      <w:r w:rsidRPr="00A32A6D">
        <w:rPr>
          <w:rFonts w:ascii="Georgia" w:hAnsi="Georgia"/>
        </w:rPr>
        <w:t>Le rôle de parents.</w:t>
      </w:r>
    </w:p>
    <w:p w:rsidR="00C37506" w:rsidRPr="00A32A6D" w:rsidRDefault="00C37506" w:rsidP="00C37506">
      <w:pPr>
        <w:jc w:val="center"/>
        <w:rPr>
          <w:rFonts w:ascii="Georgia" w:hAnsi="Georgia"/>
        </w:rPr>
      </w:pPr>
    </w:p>
    <w:p w:rsidR="00051CDF" w:rsidRDefault="00051CDF" w:rsidP="00051CDF">
      <w:pPr>
        <w:pStyle w:val="Retraitcorpsdetexte"/>
        <w:ind w:left="0" w:firstLine="0"/>
        <w:rPr>
          <w:rFonts w:ascii="Georgia" w:hAnsi="Georgia"/>
          <w:b w:val="0"/>
          <w:sz w:val="22"/>
        </w:rPr>
      </w:pPr>
      <w:r w:rsidRPr="007D4952">
        <w:rPr>
          <w:rFonts w:ascii="Georgia" w:hAnsi="Georgia"/>
          <w:b w:val="0"/>
          <w:sz w:val="22"/>
        </w:rPr>
        <w:t>Certains thèmes, en lien avec les besoins du groupe, pourront aussi être abordés.</w:t>
      </w:r>
    </w:p>
    <w:p w:rsidR="007D4952" w:rsidRPr="007D4952" w:rsidRDefault="007D4952" w:rsidP="00051CDF">
      <w:pPr>
        <w:pStyle w:val="Retraitcorpsdetexte"/>
        <w:ind w:left="0" w:firstLine="0"/>
        <w:rPr>
          <w:rFonts w:ascii="Georgia" w:hAnsi="Georgia"/>
          <w:b w:val="0"/>
          <w:sz w:val="22"/>
        </w:rPr>
      </w:pPr>
    </w:p>
    <w:p w:rsidR="003D32DD" w:rsidRDefault="003D32DD" w:rsidP="007D4952">
      <w:pPr>
        <w:pStyle w:val="Retraitcorpsdetexte"/>
        <w:ind w:left="0" w:firstLine="0"/>
        <w:jc w:val="center"/>
        <w:rPr>
          <w:rFonts w:ascii="Georgia" w:hAnsi="Georgia"/>
          <w:sz w:val="24"/>
        </w:rPr>
      </w:pPr>
    </w:p>
    <w:p w:rsidR="007D4952" w:rsidRPr="007D4952" w:rsidRDefault="007D4952" w:rsidP="003D32DD">
      <w:pPr>
        <w:pStyle w:val="Retraitcorpsdetexte"/>
        <w:ind w:left="0" w:firstLine="0"/>
        <w:jc w:val="center"/>
        <w:rPr>
          <w:rFonts w:ascii="Georgia" w:hAnsi="Georgia"/>
          <w:sz w:val="24"/>
        </w:rPr>
      </w:pPr>
      <w:r w:rsidRPr="007D4952">
        <w:rPr>
          <w:rFonts w:ascii="Georgia" w:hAnsi="Georgia"/>
          <w:sz w:val="24"/>
        </w:rPr>
        <w:t>INSCRIPTION</w:t>
      </w:r>
      <w:r w:rsidR="003D32DD">
        <w:rPr>
          <w:rFonts w:ascii="Georgia" w:hAnsi="Georgia"/>
          <w:sz w:val="24"/>
        </w:rPr>
        <w:t>S</w:t>
      </w:r>
      <w:r>
        <w:rPr>
          <w:rFonts w:ascii="Georgia" w:hAnsi="Georgia"/>
          <w:b w:val="0"/>
          <w:sz w:val="24"/>
        </w:rPr>
        <w:t xml:space="preserve"> </w:t>
      </w:r>
      <w:r w:rsidRPr="007D4952">
        <w:rPr>
          <w:rFonts w:ascii="Georgia" w:hAnsi="Georgia"/>
          <w:sz w:val="24"/>
        </w:rPr>
        <w:t>DÈS MAINTENANT!</w:t>
      </w:r>
    </w:p>
    <w:p w:rsidR="00C37506" w:rsidRPr="00A32A6D" w:rsidRDefault="003D32DD" w:rsidP="00C37506">
      <w:pPr>
        <w:jc w:val="center"/>
        <w:rPr>
          <w:rFonts w:ascii="Georgia" w:hAnsi="Georgia"/>
        </w:rPr>
      </w:pPr>
      <w:r>
        <w:rPr>
          <w:rFonts w:ascii="Georgia" w:hAnsi="Georgia"/>
          <w:noProof/>
          <w:lang w:eastAsia="fr-CA"/>
        </w:rPr>
        <w:drawing>
          <wp:anchor distT="0" distB="0" distL="114300" distR="114300" simplePos="0" relativeHeight="251665408" behindDoc="0" locked="0" layoutInCell="1" allowOverlap="1">
            <wp:simplePos x="0" y="0"/>
            <wp:positionH relativeFrom="margin">
              <wp:align>center</wp:align>
            </wp:positionH>
            <wp:positionV relativeFrom="paragraph">
              <wp:posOffset>73025</wp:posOffset>
            </wp:positionV>
            <wp:extent cx="1552575" cy="942975"/>
            <wp:effectExtent l="0" t="0" r="9525" b="9525"/>
            <wp:wrapThrough wrapText="bothSides">
              <wp:wrapPolygon edited="0">
                <wp:start x="0" y="0"/>
                <wp:lineTo x="0" y="21382"/>
                <wp:lineTo x="21467" y="21382"/>
                <wp:lineTo x="21467" y="0"/>
                <wp:lineTo x="0" y="0"/>
              </wp:wrapPolygon>
            </wp:wrapThrough>
            <wp:docPr id="6" name="Picture 6" descr="Résultats de recherche d'images pour « clipart  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clipart  parent »"/>
                    <pic:cNvPicPr>
                      <a:picLocks noChangeAspect="1" noChangeArrowheads="1"/>
                    </pic:cNvPicPr>
                  </pic:nvPicPr>
                  <pic:blipFill>
                    <a:blip r:embed="rId8" cstate="print"/>
                    <a:srcRect/>
                    <a:stretch>
                      <a:fillRect/>
                    </a:stretch>
                  </pic:blipFill>
                  <pic:spPr bwMode="auto">
                    <a:xfrm>
                      <a:off x="0" y="0"/>
                      <a:ext cx="15525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7506" w:rsidRPr="00962490" w:rsidRDefault="00C37506" w:rsidP="00C37506">
      <w:pPr>
        <w:jc w:val="center"/>
        <w:rPr>
          <w:rFonts w:ascii="Georgia" w:hAnsi="Georgia"/>
          <w:b/>
        </w:rPr>
      </w:pPr>
    </w:p>
    <w:p w:rsidR="00051CDF" w:rsidRDefault="00962490" w:rsidP="00962490">
      <w:pPr>
        <w:tabs>
          <w:tab w:val="left" w:pos="2805"/>
        </w:tabs>
        <w:jc w:val="both"/>
        <w:rPr>
          <w:rFonts w:ascii="Georgia" w:hAnsi="Georgia"/>
          <w:b/>
        </w:rPr>
      </w:pPr>
      <w:r>
        <w:rPr>
          <w:rFonts w:ascii="Georgia" w:hAnsi="Georgia"/>
          <w:b/>
        </w:rPr>
        <w:tab/>
      </w:r>
    </w:p>
    <w:p w:rsidR="00962490" w:rsidRDefault="00962490" w:rsidP="00962490">
      <w:pPr>
        <w:tabs>
          <w:tab w:val="left" w:pos="2805"/>
        </w:tabs>
        <w:jc w:val="both"/>
        <w:rPr>
          <w:rFonts w:ascii="Georgia" w:hAnsi="Georgia"/>
          <w:b/>
        </w:rPr>
      </w:pPr>
    </w:p>
    <w:p w:rsidR="00962490" w:rsidRDefault="00962490" w:rsidP="00962490">
      <w:pPr>
        <w:tabs>
          <w:tab w:val="left" w:pos="2805"/>
        </w:tabs>
        <w:jc w:val="both"/>
        <w:rPr>
          <w:rFonts w:ascii="Georgia" w:hAnsi="Georgia"/>
          <w:b/>
        </w:rPr>
      </w:pPr>
    </w:p>
    <w:p w:rsidR="00051CDF" w:rsidRPr="00A32A6D" w:rsidRDefault="00051CDF" w:rsidP="00C37506">
      <w:pPr>
        <w:jc w:val="both"/>
        <w:rPr>
          <w:rFonts w:ascii="Georgia" w:hAnsi="Georgia"/>
          <w:b/>
        </w:rPr>
      </w:pPr>
    </w:p>
    <w:p w:rsidR="00C37506" w:rsidRPr="00E950CD" w:rsidRDefault="00C37506" w:rsidP="006D2651">
      <w:pPr>
        <w:jc w:val="center"/>
        <w:rPr>
          <w:rFonts w:ascii="Georgia" w:hAnsi="Georgia"/>
        </w:rPr>
      </w:pPr>
      <w:r w:rsidRPr="00E950CD">
        <w:rPr>
          <w:rFonts w:ascii="Georgia" w:hAnsi="Georgia"/>
        </w:rPr>
        <w:t xml:space="preserve">Pour </w:t>
      </w:r>
      <w:r w:rsidR="00962490" w:rsidRPr="00E950CD">
        <w:rPr>
          <w:rFonts w:ascii="Georgia" w:hAnsi="Georgia"/>
        </w:rPr>
        <w:t>plus de</w:t>
      </w:r>
      <w:r w:rsidRPr="00E950CD">
        <w:rPr>
          <w:rFonts w:ascii="Georgia" w:hAnsi="Georgia"/>
        </w:rPr>
        <w:t xml:space="preserve"> renseignements, </w:t>
      </w:r>
      <w:r w:rsidR="00051CDF" w:rsidRPr="00E950CD">
        <w:rPr>
          <w:rFonts w:ascii="Georgia" w:hAnsi="Georgia"/>
        </w:rPr>
        <w:t>appelez-nous au</w:t>
      </w:r>
      <w:r w:rsidR="00E950CD" w:rsidRPr="00E950CD">
        <w:rPr>
          <w:rFonts w:ascii="Georgia" w:hAnsi="Georgia"/>
        </w:rPr>
        <w:t xml:space="preserve"> : </w:t>
      </w:r>
      <w:r w:rsidR="00051CDF" w:rsidRPr="00E950CD">
        <w:rPr>
          <w:rFonts w:ascii="Georgia" w:hAnsi="Georgia"/>
          <w:b/>
        </w:rPr>
        <w:t>450- 968-0363</w:t>
      </w:r>
      <w:r w:rsidR="00E950CD">
        <w:rPr>
          <w:rFonts w:ascii="Georgia" w:hAnsi="Georgia"/>
          <w:b/>
        </w:rPr>
        <w:t xml:space="preserve">, </w:t>
      </w:r>
      <w:r w:rsidR="00E950CD" w:rsidRPr="00E950CD">
        <w:rPr>
          <w:rFonts w:ascii="Georgia" w:hAnsi="Georgia"/>
        </w:rPr>
        <w:t>ou</w:t>
      </w:r>
    </w:p>
    <w:p w:rsidR="003D32DD" w:rsidRPr="003D32DD" w:rsidRDefault="007D4952" w:rsidP="006D2651">
      <w:pPr>
        <w:ind w:left="2832"/>
        <w:jc w:val="center"/>
        <w:rPr>
          <w:rFonts w:ascii="Georgia" w:hAnsi="Georgia"/>
          <w:b/>
        </w:rPr>
      </w:pPr>
      <w:proofErr w:type="gramStart"/>
      <w:r>
        <w:rPr>
          <w:rFonts w:ascii="Georgia" w:hAnsi="Georgia"/>
        </w:rPr>
        <w:t>écrivez-</w:t>
      </w:r>
      <w:r w:rsidR="00E950CD" w:rsidRPr="00E950CD">
        <w:rPr>
          <w:rFonts w:ascii="Georgia" w:hAnsi="Georgia"/>
        </w:rPr>
        <w:t>nous</w:t>
      </w:r>
      <w:proofErr w:type="gramEnd"/>
      <w:r w:rsidR="00E950CD" w:rsidRPr="00E950CD">
        <w:rPr>
          <w:rFonts w:ascii="Georgia" w:hAnsi="Georgia"/>
        </w:rPr>
        <w:t xml:space="preserve"> à :</w:t>
      </w:r>
      <w:r w:rsidR="00E950CD">
        <w:rPr>
          <w:rFonts w:ascii="Georgia" w:hAnsi="Georgia"/>
          <w:b/>
        </w:rPr>
        <w:t xml:space="preserve"> </w:t>
      </w:r>
      <w:hyperlink r:id="rId9" w:history="1">
        <w:r w:rsidR="003D32DD" w:rsidRPr="003D32DD">
          <w:rPr>
            <w:rStyle w:val="Lienhypertexte"/>
            <w:rFonts w:ascii="Georgia" w:hAnsi="Georgia"/>
            <w:b/>
            <w:color w:val="auto"/>
            <w:u w:val="none"/>
          </w:rPr>
          <w:t>isabelle.claude@uniatox.org</w:t>
        </w:r>
      </w:hyperlink>
    </w:p>
    <w:p w:rsidR="000700A3" w:rsidRPr="003D32DD" w:rsidRDefault="003D32DD" w:rsidP="006D2651">
      <w:pPr>
        <w:jc w:val="center"/>
        <w:rPr>
          <w:rFonts w:ascii="Georgia" w:hAnsi="Georgia"/>
          <w:b/>
        </w:rPr>
      </w:pPr>
      <w:r w:rsidRPr="003D32DD">
        <w:rPr>
          <w:rFonts w:ascii="Georgia" w:hAnsi="Georgia"/>
          <w:b/>
          <w:noProof/>
          <w:lang w:eastAsia="fr-CA"/>
        </w:rPr>
        <w:drawing>
          <wp:anchor distT="0" distB="0" distL="114300" distR="114300" simplePos="0" relativeHeight="251666432" behindDoc="0" locked="0" layoutInCell="1" allowOverlap="1" wp14:anchorId="3229E6AF" wp14:editId="0C83A829">
            <wp:simplePos x="0" y="0"/>
            <wp:positionH relativeFrom="column">
              <wp:posOffset>2314575</wp:posOffset>
            </wp:positionH>
            <wp:positionV relativeFrom="paragraph">
              <wp:posOffset>241300</wp:posOffset>
            </wp:positionV>
            <wp:extent cx="371475" cy="371475"/>
            <wp:effectExtent l="19050" t="0" r="9525" b="0"/>
            <wp:wrapThrough wrapText="bothSides">
              <wp:wrapPolygon edited="0">
                <wp:start x="-1108" y="1108"/>
                <wp:lineTo x="-1108" y="19938"/>
                <wp:lineTo x="22154" y="19938"/>
                <wp:lineTo x="22154" y="1108"/>
                <wp:lineTo x="-1108" y="1108"/>
              </wp:wrapPolygon>
            </wp:wrapThrough>
            <wp:docPr id="1" name="Picture 0" descr="facebook-flat-vector-logo-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flat-vector-logo-400x400.png"/>
                    <pic:cNvPicPr/>
                  </pic:nvPicPr>
                  <pic:blipFill>
                    <a:blip r:embed="rId10" cstate="print"/>
                    <a:stretch>
                      <a:fillRect/>
                    </a:stretch>
                  </pic:blipFill>
                  <pic:spPr>
                    <a:xfrm>
                      <a:off x="0" y="0"/>
                      <a:ext cx="371475" cy="371475"/>
                    </a:xfrm>
                    <a:prstGeom prst="rect">
                      <a:avLst/>
                    </a:prstGeom>
                  </pic:spPr>
                </pic:pic>
              </a:graphicData>
            </a:graphic>
          </wp:anchor>
        </w:drawing>
      </w:r>
      <w:hyperlink r:id="rId11" w:history="1">
        <w:r w:rsidR="007D4952" w:rsidRPr="003D32DD">
          <w:rPr>
            <w:rStyle w:val="Lienhypertexte"/>
            <w:rFonts w:ascii="Georgia" w:hAnsi="Georgia"/>
            <w:b/>
            <w:color w:val="auto"/>
            <w:u w:val="none"/>
          </w:rPr>
          <w:t>www.uniatox.org</w:t>
        </w:r>
      </w:hyperlink>
    </w:p>
    <w:sectPr w:rsidR="000700A3" w:rsidRPr="003D32DD" w:rsidSect="00EA5F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262BA0"/>
    <w:lvl w:ilvl="0">
      <w:numFmt w:val="decimal"/>
      <w:lvlText w:val="*"/>
      <w:lvlJc w:val="left"/>
    </w:lvl>
  </w:abstractNum>
  <w:abstractNum w:abstractNumId="1">
    <w:nsid w:val="17E27624"/>
    <w:multiLevelType w:val="hybridMultilevel"/>
    <w:tmpl w:val="4C2EE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693" w:hanging="283"/>
        </w:pPr>
        <w:rPr>
          <w:rFonts w:ascii="Symbol" w:hAnsi="Symbol" w:hint="default"/>
          <w:b/>
          <w:i w:val="0"/>
          <w:sz w:val="40"/>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06"/>
    <w:rsid w:val="00051CDF"/>
    <w:rsid w:val="00053A57"/>
    <w:rsid w:val="000700A3"/>
    <w:rsid w:val="000D51A5"/>
    <w:rsid w:val="000F1A18"/>
    <w:rsid w:val="001A3EC1"/>
    <w:rsid w:val="003D32DD"/>
    <w:rsid w:val="0041218F"/>
    <w:rsid w:val="00590F4D"/>
    <w:rsid w:val="0059513B"/>
    <w:rsid w:val="006D2651"/>
    <w:rsid w:val="007D4952"/>
    <w:rsid w:val="00962490"/>
    <w:rsid w:val="00A32A6D"/>
    <w:rsid w:val="00C37506"/>
    <w:rsid w:val="00DA78CF"/>
    <w:rsid w:val="00E950CD"/>
    <w:rsid w:val="00EA5F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06"/>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uiPriority w:val="9"/>
    <w:unhideWhenUsed/>
    <w:qFormat/>
    <w:rsid w:val="00E95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950C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C37506"/>
    <w:pPr>
      <w:ind w:left="120" w:hanging="120"/>
      <w:jc w:val="both"/>
    </w:pPr>
    <w:rPr>
      <w:b/>
      <w:sz w:val="36"/>
    </w:rPr>
  </w:style>
  <w:style w:type="character" w:customStyle="1" w:styleId="RetraitcorpsdetexteCar">
    <w:name w:val="Retrait corps de texte Car"/>
    <w:basedOn w:val="Policepardfaut"/>
    <w:link w:val="Retraitcorpsdetexte"/>
    <w:rsid w:val="00C37506"/>
    <w:rPr>
      <w:rFonts w:ascii="Times New Roman" w:eastAsia="Times New Roman" w:hAnsi="Times New Roman" w:cs="Times New Roman"/>
      <w:b/>
      <w:sz w:val="36"/>
      <w:szCs w:val="24"/>
      <w:lang w:val="fr-CA" w:eastAsia="fr-FR"/>
    </w:rPr>
  </w:style>
  <w:style w:type="paragraph" w:styleId="Paragraphedeliste">
    <w:name w:val="List Paragraph"/>
    <w:basedOn w:val="Normal"/>
    <w:uiPriority w:val="34"/>
    <w:qFormat/>
    <w:rsid w:val="0041218F"/>
    <w:pPr>
      <w:ind w:left="720"/>
      <w:contextualSpacing/>
    </w:pPr>
  </w:style>
  <w:style w:type="paragraph" w:styleId="Textedebulles">
    <w:name w:val="Balloon Text"/>
    <w:basedOn w:val="Normal"/>
    <w:link w:val="TextedebullesCar"/>
    <w:uiPriority w:val="99"/>
    <w:semiHidden/>
    <w:unhideWhenUsed/>
    <w:rsid w:val="00051CDF"/>
    <w:rPr>
      <w:rFonts w:ascii="Tahoma" w:hAnsi="Tahoma" w:cs="Tahoma"/>
      <w:sz w:val="16"/>
      <w:szCs w:val="16"/>
    </w:rPr>
  </w:style>
  <w:style w:type="character" w:customStyle="1" w:styleId="TextedebullesCar">
    <w:name w:val="Texte de bulles Car"/>
    <w:basedOn w:val="Policepardfaut"/>
    <w:link w:val="Textedebulles"/>
    <w:uiPriority w:val="99"/>
    <w:semiHidden/>
    <w:rsid w:val="00051CDF"/>
    <w:rPr>
      <w:rFonts w:ascii="Tahoma" w:eastAsia="Times New Roman" w:hAnsi="Tahoma" w:cs="Tahoma"/>
      <w:sz w:val="16"/>
      <w:szCs w:val="16"/>
      <w:lang w:val="fr-CA" w:eastAsia="fr-FR"/>
    </w:rPr>
  </w:style>
  <w:style w:type="character" w:customStyle="1" w:styleId="Titre3Car">
    <w:name w:val="Titre 3 Car"/>
    <w:basedOn w:val="Policepardfaut"/>
    <w:link w:val="Titre3"/>
    <w:uiPriority w:val="9"/>
    <w:rsid w:val="00E950CD"/>
    <w:rPr>
      <w:rFonts w:asciiTheme="majorHAnsi" w:eastAsiaTheme="majorEastAsia" w:hAnsiTheme="majorHAnsi" w:cstheme="majorBidi"/>
      <w:b/>
      <w:bCs/>
      <w:color w:val="4F81BD" w:themeColor="accent1"/>
      <w:sz w:val="24"/>
      <w:szCs w:val="24"/>
      <w:lang w:val="fr-CA" w:eastAsia="fr-FR"/>
    </w:rPr>
  </w:style>
  <w:style w:type="character" w:customStyle="1" w:styleId="Titre2Car">
    <w:name w:val="Titre 2 Car"/>
    <w:basedOn w:val="Policepardfaut"/>
    <w:link w:val="Titre2"/>
    <w:uiPriority w:val="9"/>
    <w:rsid w:val="00E950CD"/>
    <w:rPr>
      <w:rFonts w:asciiTheme="majorHAnsi" w:eastAsiaTheme="majorEastAsia" w:hAnsiTheme="majorHAnsi" w:cstheme="majorBidi"/>
      <w:b/>
      <w:bCs/>
      <w:color w:val="4F81BD" w:themeColor="accent1"/>
      <w:sz w:val="26"/>
      <w:szCs w:val="26"/>
      <w:lang w:val="fr-CA" w:eastAsia="fr-FR"/>
    </w:rPr>
  </w:style>
  <w:style w:type="character" w:styleId="Lienhypertexte">
    <w:name w:val="Hyperlink"/>
    <w:basedOn w:val="Policepardfaut"/>
    <w:uiPriority w:val="99"/>
    <w:unhideWhenUsed/>
    <w:rsid w:val="007D4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06"/>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uiPriority w:val="9"/>
    <w:unhideWhenUsed/>
    <w:qFormat/>
    <w:rsid w:val="00E950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950C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C37506"/>
    <w:pPr>
      <w:ind w:left="120" w:hanging="120"/>
      <w:jc w:val="both"/>
    </w:pPr>
    <w:rPr>
      <w:b/>
      <w:sz w:val="36"/>
    </w:rPr>
  </w:style>
  <w:style w:type="character" w:customStyle="1" w:styleId="RetraitcorpsdetexteCar">
    <w:name w:val="Retrait corps de texte Car"/>
    <w:basedOn w:val="Policepardfaut"/>
    <w:link w:val="Retraitcorpsdetexte"/>
    <w:rsid w:val="00C37506"/>
    <w:rPr>
      <w:rFonts w:ascii="Times New Roman" w:eastAsia="Times New Roman" w:hAnsi="Times New Roman" w:cs="Times New Roman"/>
      <w:b/>
      <w:sz w:val="36"/>
      <w:szCs w:val="24"/>
      <w:lang w:val="fr-CA" w:eastAsia="fr-FR"/>
    </w:rPr>
  </w:style>
  <w:style w:type="paragraph" w:styleId="Paragraphedeliste">
    <w:name w:val="List Paragraph"/>
    <w:basedOn w:val="Normal"/>
    <w:uiPriority w:val="34"/>
    <w:qFormat/>
    <w:rsid w:val="0041218F"/>
    <w:pPr>
      <w:ind w:left="720"/>
      <w:contextualSpacing/>
    </w:pPr>
  </w:style>
  <w:style w:type="paragraph" w:styleId="Textedebulles">
    <w:name w:val="Balloon Text"/>
    <w:basedOn w:val="Normal"/>
    <w:link w:val="TextedebullesCar"/>
    <w:uiPriority w:val="99"/>
    <w:semiHidden/>
    <w:unhideWhenUsed/>
    <w:rsid w:val="00051CDF"/>
    <w:rPr>
      <w:rFonts w:ascii="Tahoma" w:hAnsi="Tahoma" w:cs="Tahoma"/>
      <w:sz w:val="16"/>
      <w:szCs w:val="16"/>
    </w:rPr>
  </w:style>
  <w:style w:type="character" w:customStyle="1" w:styleId="TextedebullesCar">
    <w:name w:val="Texte de bulles Car"/>
    <w:basedOn w:val="Policepardfaut"/>
    <w:link w:val="Textedebulles"/>
    <w:uiPriority w:val="99"/>
    <w:semiHidden/>
    <w:rsid w:val="00051CDF"/>
    <w:rPr>
      <w:rFonts w:ascii="Tahoma" w:eastAsia="Times New Roman" w:hAnsi="Tahoma" w:cs="Tahoma"/>
      <w:sz w:val="16"/>
      <w:szCs w:val="16"/>
      <w:lang w:val="fr-CA" w:eastAsia="fr-FR"/>
    </w:rPr>
  </w:style>
  <w:style w:type="character" w:customStyle="1" w:styleId="Titre3Car">
    <w:name w:val="Titre 3 Car"/>
    <w:basedOn w:val="Policepardfaut"/>
    <w:link w:val="Titre3"/>
    <w:uiPriority w:val="9"/>
    <w:rsid w:val="00E950CD"/>
    <w:rPr>
      <w:rFonts w:asciiTheme="majorHAnsi" w:eastAsiaTheme="majorEastAsia" w:hAnsiTheme="majorHAnsi" w:cstheme="majorBidi"/>
      <w:b/>
      <w:bCs/>
      <w:color w:val="4F81BD" w:themeColor="accent1"/>
      <w:sz w:val="24"/>
      <w:szCs w:val="24"/>
      <w:lang w:val="fr-CA" w:eastAsia="fr-FR"/>
    </w:rPr>
  </w:style>
  <w:style w:type="character" w:customStyle="1" w:styleId="Titre2Car">
    <w:name w:val="Titre 2 Car"/>
    <w:basedOn w:val="Policepardfaut"/>
    <w:link w:val="Titre2"/>
    <w:uiPriority w:val="9"/>
    <w:rsid w:val="00E950CD"/>
    <w:rPr>
      <w:rFonts w:asciiTheme="majorHAnsi" w:eastAsiaTheme="majorEastAsia" w:hAnsiTheme="majorHAnsi" w:cstheme="majorBidi"/>
      <w:b/>
      <w:bCs/>
      <w:color w:val="4F81BD" w:themeColor="accent1"/>
      <w:sz w:val="26"/>
      <w:szCs w:val="26"/>
      <w:lang w:val="fr-CA" w:eastAsia="fr-FR"/>
    </w:rPr>
  </w:style>
  <w:style w:type="character" w:styleId="Lienhypertexte">
    <w:name w:val="Hyperlink"/>
    <w:basedOn w:val="Policepardfaut"/>
    <w:uiPriority w:val="99"/>
    <w:unhideWhenUsed/>
    <w:rsid w:val="007D4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iatox.org"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isabelle.claude@uniato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Vincent</dc:creator>
  <cp:lastModifiedBy>Techcsa</cp:lastModifiedBy>
  <cp:revision>2</cp:revision>
  <dcterms:created xsi:type="dcterms:W3CDTF">2016-11-09T20:12:00Z</dcterms:created>
  <dcterms:modified xsi:type="dcterms:W3CDTF">2016-11-09T20:12:00Z</dcterms:modified>
</cp:coreProperties>
</file>